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BF84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Face coverings in Primary schools </w:t>
      </w:r>
    </w:p>
    <w:p w14:paraId="1AE9BF85" w14:textId="7D4E0D33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1" w:right="123" w:firstLine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NPHET has recommended the wearing of face masks/coverings by children aged nine years and </w:t>
      </w:r>
      <w:r>
        <w:rPr>
          <w:rFonts w:ascii="Calibri" w:eastAsia="Calibri" w:hAnsi="Calibri" w:cs="Calibri"/>
          <w:color w:val="000000"/>
        </w:rPr>
        <w:t xml:space="preserve">above on public transport, in retail and other indoor public settings as already required for children </w:t>
      </w:r>
      <w:r>
        <w:rPr>
          <w:rFonts w:ascii="Calibri" w:eastAsia="Calibri" w:hAnsi="Calibri" w:cs="Calibri"/>
          <w:color w:val="000000"/>
        </w:rPr>
        <w:t xml:space="preserve">aged 13 years and over. They have also recommended that this </w:t>
      </w:r>
      <w:r>
        <w:rPr>
          <w:rFonts w:ascii="Calibri" w:eastAsia="Calibri" w:hAnsi="Calibri" w:cs="Calibri"/>
          <w:color w:val="000000"/>
        </w:rPr>
        <w:t xml:space="preserve">is introduced for children in 3rd </w:t>
      </w:r>
      <w:r>
        <w:rPr>
          <w:rFonts w:ascii="Calibri" w:eastAsia="Calibri" w:hAnsi="Calibri" w:cs="Calibri"/>
          <w:color w:val="000000"/>
        </w:rPr>
        <w:t xml:space="preserve">class and above in primary schools. They have advised that this measure is being introduced on a </w:t>
      </w:r>
      <w:r>
        <w:rPr>
          <w:rFonts w:ascii="Calibri" w:eastAsia="Calibri" w:hAnsi="Calibri" w:cs="Calibri"/>
          <w:color w:val="000000"/>
        </w:rPr>
        <w:t xml:space="preserve">temporary basis and is subject to review in mid-February 2022. </w:t>
      </w:r>
    </w:p>
    <w:p w14:paraId="1AE9BF86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Guidance on face masks/coverings in Primary schools </w:t>
      </w:r>
    </w:p>
    <w:p w14:paraId="1AE9BF87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Wearing a face covering or mask does not negate the need to stay at home if symptomatic. </w:t>
      </w:r>
    </w:p>
    <w:p w14:paraId="1AE9BF88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Wearing of face masks/coverings </w:t>
      </w:r>
    </w:p>
    <w:p w14:paraId="1AE9BF89" w14:textId="24860F4D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7" w:right="381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Pupils from third class and up in primary schools are required to wear a face mask/covering. The </w:t>
      </w:r>
      <w:r>
        <w:rPr>
          <w:rFonts w:ascii="Calibri" w:eastAsia="Calibri" w:hAnsi="Calibri" w:cs="Calibri"/>
          <w:color w:val="000000"/>
        </w:rPr>
        <w:t>exemptions to this are set out belo</w:t>
      </w:r>
      <w:r>
        <w:rPr>
          <w:rFonts w:ascii="Calibri" w:eastAsia="Calibri" w:hAnsi="Calibri" w:cs="Calibri"/>
          <w:color w:val="000000"/>
        </w:rPr>
        <w:t xml:space="preserve">w. </w:t>
      </w:r>
    </w:p>
    <w:p w14:paraId="1AE9BF8A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Face masks/coverings  </w:t>
      </w:r>
    </w:p>
    <w:p w14:paraId="1AE9BF8B" w14:textId="365D4D53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1" w:right="-6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Face masks/coverings act as a barrier to help prevent respiratory droplets from travelling into the air </w:t>
      </w:r>
      <w:r>
        <w:rPr>
          <w:rFonts w:ascii="Calibri" w:eastAsia="Calibri" w:hAnsi="Calibri" w:cs="Calibri"/>
          <w:color w:val="000000"/>
        </w:rPr>
        <w:t xml:space="preserve">and onto other people when the person wearing the face mask/covering coughs, sneezes, talks or </w:t>
      </w:r>
      <w:r>
        <w:rPr>
          <w:rFonts w:ascii="Calibri" w:eastAsia="Calibri" w:hAnsi="Calibri" w:cs="Calibri"/>
          <w:color w:val="000000"/>
        </w:rPr>
        <w:t xml:space="preserve">raises their voice. Face masks/coverings are therefore </w:t>
      </w:r>
      <w:r>
        <w:rPr>
          <w:rFonts w:ascii="Calibri" w:eastAsia="Calibri" w:hAnsi="Calibri" w:cs="Calibri"/>
          <w:color w:val="000000"/>
        </w:rPr>
        <w:t xml:space="preserve">intended to prevent transmission of the virus </w:t>
      </w:r>
      <w:r>
        <w:rPr>
          <w:rFonts w:ascii="Calibri" w:eastAsia="Calibri" w:hAnsi="Calibri" w:cs="Calibri"/>
          <w:color w:val="000000"/>
        </w:rPr>
        <w:t xml:space="preserve">from the wearer (who may not know that they are infected) to those with whom they come into </w:t>
      </w:r>
      <w:r>
        <w:rPr>
          <w:rFonts w:ascii="Calibri" w:eastAsia="Calibri" w:hAnsi="Calibri" w:cs="Calibri"/>
          <w:color w:val="000000"/>
        </w:rPr>
        <w:t>close contact</w:t>
      </w:r>
      <w:proofErr w:type="gramStart"/>
      <w:r>
        <w:rPr>
          <w:rFonts w:ascii="Calibri" w:eastAsia="Calibri" w:hAnsi="Calibri" w:cs="Calibri"/>
          <w:color w:val="000000"/>
        </w:rPr>
        <w:t xml:space="preserve">.  </w:t>
      </w:r>
      <w:proofErr w:type="gramEnd"/>
    </w:p>
    <w:p w14:paraId="1AE9BF8C" w14:textId="346C2878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7" w:right="631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Face masks/coverings must not contain any slogans/logos/images that may cause upset or be </w:t>
      </w:r>
      <w:r>
        <w:rPr>
          <w:rFonts w:ascii="Calibri" w:eastAsia="Calibri" w:hAnsi="Calibri" w:cs="Calibri"/>
          <w:color w:val="000000"/>
        </w:rPr>
        <w:t>deemed o</w:t>
      </w:r>
      <w:r>
        <w:rPr>
          <w:rFonts w:ascii="Calibri" w:eastAsia="Calibri" w:hAnsi="Calibri" w:cs="Calibri"/>
          <w:color w:val="000000"/>
        </w:rPr>
        <w:t xml:space="preserve">ffensive to any member of the school community. </w:t>
      </w:r>
    </w:p>
    <w:p w14:paraId="1AE9BF8D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Visors  </w:t>
      </w:r>
    </w:p>
    <w:p w14:paraId="1AE9BF8E" w14:textId="345949BA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4" w:right="495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Face masks/coverings are more effective than visors. In the limited circumstances where a face </w:t>
      </w:r>
      <w:r>
        <w:rPr>
          <w:rFonts w:ascii="Calibri" w:eastAsia="Calibri" w:hAnsi="Calibri" w:cs="Calibri"/>
          <w:color w:val="000000"/>
        </w:rPr>
        <w:t>mask/covering cannot be worn clear visors must be considered</w:t>
      </w:r>
      <w:proofErr w:type="gramStart"/>
      <w:r>
        <w:rPr>
          <w:rFonts w:ascii="Calibri" w:eastAsia="Calibri" w:hAnsi="Calibri" w:cs="Calibri"/>
          <w:color w:val="000000"/>
        </w:rPr>
        <w:t xml:space="preserve">.  </w:t>
      </w:r>
      <w:proofErr w:type="gramEnd"/>
    </w:p>
    <w:p w14:paraId="1AE9BF8F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Exemptions  </w:t>
      </w:r>
    </w:p>
    <w:p w14:paraId="1AE9BF90" w14:textId="007412C9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5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 medical certificate to certify that a person falls into a category listed below must be provided to </w:t>
      </w:r>
      <w:r>
        <w:rPr>
          <w:rFonts w:ascii="Calibri" w:eastAsia="Calibri" w:hAnsi="Calibri" w:cs="Calibri"/>
          <w:b/>
          <w:color w:val="000000"/>
        </w:rPr>
        <w:t xml:space="preserve">the school on behalf of, any person (pupil) who claims that they are covered by the exemptions </w:t>
      </w:r>
      <w:r>
        <w:rPr>
          <w:rFonts w:ascii="Calibri" w:eastAsia="Calibri" w:hAnsi="Calibri" w:cs="Calibri"/>
          <w:b/>
          <w:color w:val="000000"/>
        </w:rPr>
        <w:t xml:space="preserve">below:  </w:t>
      </w:r>
    </w:p>
    <w:p w14:paraId="1AE9BF91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6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any pupil with difficulty breathing or other relevant medical conditions </w:t>
      </w:r>
    </w:p>
    <w:p w14:paraId="1AE9BF92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36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any pupil who is unable to remove the cloth face-covering or visor without assistance  </w:t>
      </w:r>
    </w:p>
    <w:p w14:paraId="1AE9BF93" w14:textId="5003FD46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2" w:lineRule="auto"/>
        <w:ind w:left="727" w:right="40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any pupil who has special needs and who may feel upset or very uncomfortable wearing the </w:t>
      </w:r>
      <w:r>
        <w:rPr>
          <w:rFonts w:ascii="Calibri" w:eastAsia="Calibri" w:hAnsi="Calibri" w:cs="Calibri"/>
          <w:color w:val="000000"/>
        </w:rPr>
        <w:t xml:space="preserve">cloth face covering or visor, for example pupils with intellectual or developmental </w:t>
      </w:r>
      <w:r>
        <w:rPr>
          <w:rFonts w:ascii="Calibri" w:eastAsia="Calibri" w:hAnsi="Calibri" w:cs="Calibri"/>
          <w:color w:val="000000"/>
        </w:rPr>
        <w:t xml:space="preserve">disabilities, mental health conditions, sensory </w:t>
      </w:r>
      <w:proofErr w:type="gramStart"/>
      <w:r>
        <w:rPr>
          <w:rFonts w:ascii="Calibri" w:eastAsia="Calibri" w:hAnsi="Calibri" w:cs="Calibri"/>
          <w:color w:val="000000"/>
        </w:rPr>
        <w:t>concerns</w:t>
      </w:r>
      <w:proofErr w:type="gramEnd"/>
      <w:r>
        <w:rPr>
          <w:rFonts w:ascii="Calibri" w:eastAsia="Calibri" w:hAnsi="Calibri" w:cs="Calibri"/>
          <w:color w:val="000000"/>
        </w:rPr>
        <w:t xml:space="preserve"> or tactile sensitivity.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AE9BF94" w14:textId="33B63CBA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" w:right="124" w:firstLine="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Schools will be best placed to identify those children whose complex needs are such that the </w:t>
      </w:r>
      <w:r>
        <w:rPr>
          <w:rFonts w:ascii="Calibri" w:eastAsia="Calibri" w:hAnsi="Calibri" w:cs="Calibri"/>
          <w:b/>
          <w:color w:val="000000"/>
        </w:rPr>
        <w:t xml:space="preserve">wearing of face covering may not be possible for them, and to discuss this with parents as </w:t>
      </w:r>
      <w:r>
        <w:rPr>
          <w:rFonts w:ascii="Calibri" w:eastAsia="Calibri" w:hAnsi="Calibri" w:cs="Calibri"/>
          <w:b/>
          <w:color w:val="000000"/>
        </w:rPr>
        <w:t>required. In such circumstances a school may not require medical cer</w:t>
      </w:r>
      <w:r>
        <w:rPr>
          <w:rFonts w:ascii="Calibri" w:eastAsia="Calibri" w:hAnsi="Calibri" w:cs="Calibri"/>
          <w:b/>
          <w:color w:val="000000"/>
        </w:rPr>
        <w:t xml:space="preserve">tification to provide an </w:t>
      </w:r>
      <w:r>
        <w:rPr>
          <w:rFonts w:ascii="Calibri" w:eastAsia="Calibri" w:hAnsi="Calibri" w:cs="Calibri"/>
          <w:b/>
          <w:color w:val="000000"/>
        </w:rPr>
        <w:t xml:space="preserve">exemption to the wearing of face coverings. In other circumstances where a medical certificate is </w:t>
      </w:r>
      <w:r>
        <w:rPr>
          <w:rFonts w:ascii="Calibri" w:eastAsia="Calibri" w:hAnsi="Calibri" w:cs="Calibri"/>
          <w:b/>
          <w:color w:val="000000"/>
        </w:rPr>
        <w:t xml:space="preserve">not </w:t>
      </w:r>
      <w:proofErr w:type="gramStart"/>
      <w:r>
        <w:rPr>
          <w:rFonts w:ascii="Calibri" w:eastAsia="Calibri" w:hAnsi="Calibri" w:cs="Calibri"/>
          <w:b/>
          <w:color w:val="000000"/>
        </w:rPr>
        <w:t>provided that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person (staff or pupil) will be refused entry to the school. </w:t>
      </w:r>
    </w:p>
    <w:p w14:paraId="1AE9BF95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Directions for effective use of face masks/covering</w:t>
      </w:r>
      <w:r>
        <w:rPr>
          <w:rFonts w:ascii="Calibri" w:eastAsia="Calibri" w:hAnsi="Calibri" w:cs="Calibri"/>
          <w:b/>
          <w:color w:val="000000"/>
        </w:rPr>
        <w:t xml:space="preserve">s  </w:t>
      </w:r>
    </w:p>
    <w:p w14:paraId="1AE9BF96" w14:textId="71447DFD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5" w:lineRule="auto"/>
        <w:ind w:left="720" w:right="85" w:hanging="35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Information should be provided by schools on the proper use, removal, and washing of face </w:t>
      </w:r>
      <w:r>
        <w:rPr>
          <w:rFonts w:ascii="Calibri" w:eastAsia="Calibri" w:hAnsi="Calibri" w:cs="Calibri"/>
          <w:color w:val="000000"/>
        </w:rPr>
        <w:lastRenderedPageBreak/>
        <w:t xml:space="preserve">coverings. Advice on how to use face coverings properly can be found </w:t>
      </w:r>
      <w:r>
        <w:rPr>
          <w:rFonts w:ascii="Calibri" w:eastAsia="Calibri" w:hAnsi="Calibri" w:cs="Calibri"/>
          <w:color w:val="0563C1"/>
          <w:u w:val="single"/>
        </w:rPr>
        <w:t>here</w:t>
      </w:r>
      <w:r>
        <w:rPr>
          <w:rFonts w:ascii="Calibri" w:eastAsia="Calibri" w:hAnsi="Calibri" w:cs="Calibri"/>
          <w:color w:val="000000"/>
        </w:rPr>
        <w:t>.</w:t>
      </w:r>
    </w:p>
    <w:p w14:paraId="2FC8BA86" w14:textId="77777777" w:rsidR="002B0429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366" w:right="11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All pupils should be reminded not to touch the face covering and to wash or sanitise the</w:t>
      </w:r>
      <w:r>
        <w:rPr>
          <w:rFonts w:ascii="Calibri" w:eastAsia="Calibri" w:hAnsi="Calibri" w:cs="Calibri"/>
          <w:color w:val="000000"/>
        </w:rPr>
        <w:t xml:space="preserve">ir </w:t>
      </w:r>
      <w:r>
        <w:rPr>
          <w:rFonts w:ascii="Calibri" w:eastAsia="Calibri" w:hAnsi="Calibri" w:cs="Calibri"/>
          <w:color w:val="000000"/>
        </w:rPr>
        <w:t>hands (using hand sanitiser) before putting on and after taking off the face covering</w:t>
      </w:r>
      <w:proofErr w:type="gramStart"/>
      <w:r>
        <w:rPr>
          <w:rFonts w:ascii="Calibri" w:eastAsia="Calibri" w:hAnsi="Calibri" w:cs="Calibri"/>
          <w:color w:val="000000"/>
        </w:rPr>
        <w:t xml:space="preserve">.  </w:t>
      </w:r>
      <w:proofErr w:type="gramEnd"/>
    </w:p>
    <w:p w14:paraId="1AE9BF97" w14:textId="42A878A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366" w:right="11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Face masks/coverings should be stored in a designated space, for example, in an individually </w:t>
      </w:r>
      <w:r>
        <w:rPr>
          <w:rFonts w:ascii="Calibri" w:eastAsia="Calibri" w:hAnsi="Calibri" w:cs="Calibri"/>
          <w:color w:val="000000"/>
        </w:rPr>
        <w:t>labelled container or bag</w:t>
      </w:r>
      <w:proofErr w:type="gramStart"/>
      <w:r>
        <w:rPr>
          <w:rFonts w:ascii="Calibri" w:eastAsia="Calibri" w:hAnsi="Calibri" w:cs="Calibri"/>
          <w:color w:val="000000"/>
        </w:rPr>
        <w:t xml:space="preserve">.  </w:t>
      </w:r>
      <w:proofErr w:type="gramEnd"/>
    </w:p>
    <w:p w14:paraId="1AE9BF98" w14:textId="3F312AF5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5" w:lineRule="auto"/>
        <w:ind w:left="727" w:right="485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Cloth face coverings should be washed</w:t>
      </w:r>
      <w:r>
        <w:rPr>
          <w:rFonts w:ascii="Calibri" w:eastAsia="Calibri" w:hAnsi="Calibri" w:cs="Calibri"/>
          <w:color w:val="000000"/>
        </w:rPr>
        <w:t xml:space="preserve"> after every day of use and/or before being used </w:t>
      </w:r>
      <w:r>
        <w:rPr>
          <w:rFonts w:ascii="Calibri" w:eastAsia="Calibri" w:hAnsi="Calibri" w:cs="Calibri"/>
          <w:color w:val="000000"/>
        </w:rPr>
        <w:t>again, or if visibly soiled</w:t>
      </w:r>
      <w:proofErr w:type="gramStart"/>
      <w:r>
        <w:rPr>
          <w:rFonts w:ascii="Calibri" w:eastAsia="Calibri" w:hAnsi="Calibri" w:cs="Calibri"/>
          <w:color w:val="000000"/>
        </w:rPr>
        <w:t xml:space="preserve">.  </w:t>
      </w:r>
      <w:proofErr w:type="gramEnd"/>
    </w:p>
    <w:p w14:paraId="1AE9BF99" w14:textId="5C49D504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41" w:lineRule="auto"/>
        <w:ind w:left="734" w:right="384" w:hanging="36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Face masks/coverings should not be worn if they are wet. A wet cloth face covering may </w:t>
      </w:r>
      <w:r>
        <w:rPr>
          <w:rFonts w:ascii="Calibri" w:eastAsia="Calibri" w:hAnsi="Calibri" w:cs="Calibri"/>
          <w:color w:val="000000"/>
        </w:rPr>
        <w:t>make it difficult to breathe</w:t>
      </w:r>
      <w:proofErr w:type="gramStart"/>
      <w:r>
        <w:rPr>
          <w:rFonts w:ascii="Calibri" w:eastAsia="Calibri" w:hAnsi="Calibri" w:cs="Calibri"/>
          <w:color w:val="000000"/>
        </w:rPr>
        <w:t xml:space="preserve">.  </w:t>
      </w:r>
      <w:proofErr w:type="gramEnd"/>
    </w:p>
    <w:p w14:paraId="1AE9BF9A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Pupils using school transport  </w:t>
      </w:r>
    </w:p>
    <w:p w14:paraId="1AE9BF9B" w14:textId="177DD665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14" w:right="1212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Pupils from 3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rd </w:t>
      </w:r>
      <w:r>
        <w:rPr>
          <w:rFonts w:ascii="Calibri" w:eastAsia="Calibri" w:hAnsi="Calibri" w:cs="Calibri"/>
          <w:color w:val="000000"/>
        </w:rPr>
        <w:t xml:space="preserve">class and up on the primary transport scheme are required to wear face </w:t>
      </w:r>
      <w:r>
        <w:rPr>
          <w:rFonts w:ascii="Calibri" w:eastAsia="Calibri" w:hAnsi="Calibri" w:cs="Calibri"/>
          <w:color w:val="000000"/>
        </w:rPr>
        <w:t xml:space="preserve">masks/coverings subject to the exemptions above. </w:t>
      </w:r>
    </w:p>
    <w:p w14:paraId="1AE9BF9C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Mixed classes in single rooms </w:t>
      </w:r>
    </w:p>
    <w:p w14:paraId="1AE9BF9D" w14:textId="73A6BEBD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" w:right="169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Where there are mixed classes, 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2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nd </w:t>
      </w:r>
      <w:r>
        <w:rPr>
          <w:rFonts w:ascii="Calibri" w:eastAsia="Calibri" w:hAnsi="Calibri" w:cs="Calibri"/>
          <w:color w:val="000000"/>
        </w:rPr>
        <w:t>and 3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rd </w:t>
      </w:r>
      <w:r>
        <w:rPr>
          <w:rFonts w:ascii="Calibri" w:eastAsia="Calibri" w:hAnsi="Calibri" w:cs="Calibri"/>
          <w:color w:val="000000"/>
        </w:rPr>
        <w:t xml:space="preserve">class in a single classroom, schools should note that </w:t>
      </w:r>
      <w:r>
        <w:rPr>
          <w:rFonts w:ascii="Calibri" w:eastAsia="Calibri" w:hAnsi="Calibri" w:cs="Calibri"/>
          <w:color w:val="000000"/>
        </w:rPr>
        <w:t>only children in 3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rd </w:t>
      </w:r>
      <w:r>
        <w:rPr>
          <w:rFonts w:ascii="Calibri" w:eastAsia="Calibri" w:hAnsi="Calibri" w:cs="Calibri"/>
          <w:color w:val="000000"/>
        </w:rPr>
        <w:t xml:space="preserve">class and above, are required to wear face masks. As per previous advice, </w:t>
      </w:r>
      <w:r>
        <w:rPr>
          <w:rFonts w:ascii="Calibri" w:eastAsia="Calibri" w:hAnsi="Calibri" w:cs="Calibri"/>
          <w:color w:val="000000"/>
        </w:rPr>
        <w:t xml:space="preserve">however, parents of other children who would prefer that their children wear a face mask are not </w:t>
      </w:r>
      <w:r>
        <w:rPr>
          <w:rFonts w:ascii="Calibri" w:eastAsia="Calibri" w:hAnsi="Calibri" w:cs="Calibri"/>
          <w:color w:val="000000"/>
        </w:rPr>
        <w:t>preclud</w:t>
      </w:r>
      <w:r>
        <w:rPr>
          <w:rFonts w:ascii="Calibri" w:eastAsia="Calibri" w:hAnsi="Calibri" w:cs="Calibri"/>
          <w:color w:val="000000"/>
        </w:rPr>
        <w:t xml:space="preserve">ed from doing this. </w:t>
      </w:r>
    </w:p>
    <w:p w14:paraId="1AE9BF9E" w14:textId="77777777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Provision of face masks </w:t>
      </w:r>
    </w:p>
    <w:p w14:paraId="1AE9BF9F" w14:textId="6843104B" w:rsidR="00640042" w:rsidRDefault="00316AC1" w:rsidP="00C85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7" w:right="78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Parents should be advised that they obtain face masks for their children which fit properly and are </w:t>
      </w:r>
      <w:r>
        <w:rPr>
          <w:rFonts w:ascii="Calibri" w:eastAsia="Calibri" w:hAnsi="Calibri" w:cs="Calibri"/>
          <w:color w:val="000000"/>
        </w:rPr>
        <w:t xml:space="preserve">comfortable for the child to wear. </w:t>
      </w:r>
      <w:proofErr w:type="gramStart"/>
      <w:r>
        <w:rPr>
          <w:rFonts w:ascii="Calibri" w:eastAsia="Calibri" w:hAnsi="Calibri" w:cs="Calibri"/>
          <w:color w:val="000000"/>
        </w:rPr>
        <w:t>In the event that</w:t>
      </w:r>
      <w:proofErr w:type="gramEnd"/>
      <w:r>
        <w:rPr>
          <w:rFonts w:ascii="Calibri" w:eastAsia="Calibri" w:hAnsi="Calibri" w:cs="Calibri"/>
          <w:color w:val="000000"/>
        </w:rPr>
        <w:t xml:space="preserve"> a child forgets, loses or damages their masks </w:t>
      </w:r>
      <w:r>
        <w:rPr>
          <w:rFonts w:ascii="Calibri" w:eastAsia="Calibri" w:hAnsi="Calibri" w:cs="Calibri"/>
          <w:color w:val="000000"/>
        </w:rPr>
        <w:t>during the course of the school day, then the school sh</w:t>
      </w:r>
      <w:r>
        <w:rPr>
          <w:rFonts w:ascii="Calibri" w:eastAsia="Calibri" w:hAnsi="Calibri" w:cs="Calibri"/>
          <w:color w:val="000000"/>
        </w:rPr>
        <w:t xml:space="preserve">ould have a sufficient supply to replace the </w:t>
      </w:r>
      <w:r>
        <w:rPr>
          <w:rFonts w:ascii="Calibri" w:eastAsia="Calibri" w:hAnsi="Calibri" w:cs="Calibri"/>
          <w:color w:val="000000"/>
        </w:rPr>
        <w:t xml:space="preserve">mask for the child in case a back-up face covering is needed during the day or where required on an </w:t>
      </w:r>
      <w:r>
        <w:rPr>
          <w:rFonts w:ascii="Calibri" w:eastAsia="Calibri" w:hAnsi="Calibri" w:cs="Calibri"/>
          <w:color w:val="000000"/>
        </w:rPr>
        <w:t>ongoing basis.</w:t>
      </w:r>
    </w:p>
    <w:sectPr w:rsidR="00640042">
      <w:pgSz w:w="11900" w:h="16820"/>
      <w:pgMar w:top="1438" w:right="1425" w:bottom="1766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42"/>
    <w:rsid w:val="002B0429"/>
    <w:rsid w:val="00316AC1"/>
    <w:rsid w:val="00640042"/>
    <w:rsid w:val="00C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BF84"/>
  <w15:docId w15:val="{6956EEBE-0B0F-4265-A6AE-9FFC24F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Weston (Scoil Chormaic CNS)</cp:lastModifiedBy>
  <cp:revision>4</cp:revision>
  <dcterms:created xsi:type="dcterms:W3CDTF">2021-12-01T14:18:00Z</dcterms:created>
  <dcterms:modified xsi:type="dcterms:W3CDTF">2021-12-01T14:21:00Z</dcterms:modified>
</cp:coreProperties>
</file>